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B5" w:rsidRPr="009538B5" w:rsidRDefault="009538B5" w:rsidP="009538B5">
      <w:pPr>
        <w:spacing w:after="0" w:line="260" w:lineRule="atLeast"/>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9538B5" w:rsidRPr="009538B5" w:rsidRDefault="009538B5" w:rsidP="009538B5">
      <w:pPr>
        <w:spacing w:after="240" w:line="260" w:lineRule="atLeast"/>
        <w:rPr>
          <w:rFonts w:ascii="Times New Roman" w:eastAsia="Times New Roman" w:hAnsi="Times New Roman" w:cs="Times New Roman"/>
          <w:sz w:val="24"/>
          <w:szCs w:val="24"/>
          <w:lang w:eastAsia="pl-PL"/>
        </w:rPr>
      </w:pPr>
      <w:hyperlink r:id="rId5" w:tgtFrame="_blank" w:history="1">
        <w:r w:rsidRPr="009538B5">
          <w:rPr>
            <w:rFonts w:ascii="Times New Roman" w:eastAsia="Times New Roman" w:hAnsi="Times New Roman" w:cs="Times New Roman"/>
            <w:color w:val="0000FF"/>
            <w:sz w:val="24"/>
            <w:szCs w:val="24"/>
            <w:u w:val="single"/>
            <w:lang w:eastAsia="pl-PL"/>
          </w:rPr>
          <w:t>www.szadek.bip.cc</w:t>
        </w:r>
      </w:hyperlink>
    </w:p>
    <w:p w:rsidR="009538B5" w:rsidRPr="009538B5" w:rsidRDefault="009538B5" w:rsidP="009538B5">
      <w:pPr>
        <w:spacing w:after="0"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9538B5" w:rsidRPr="009538B5" w:rsidRDefault="009538B5" w:rsidP="009538B5">
      <w:pPr>
        <w:spacing w:before="100" w:beforeAutospacing="1" w:after="240"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Szadek: Postępowanie o udzielenie zamówienia publicznego w trybie przetargu nieograniczonego o wartości powyżej 30 000 Euro, nie przekraczającej 5 186 000 Euro na roboty budowlane polegające na remoncie drogi wewnętrznej w miejscowości Wola Łobudzka na terenie Gminy Szadek</w:t>
      </w:r>
      <w:r w:rsidRPr="009538B5">
        <w:rPr>
          <w:rFonts w:ascii="Times New Roman" w:eastAsia="Times New Roman" w:hAnsi="Times New Roman" w:cs="Times New Roman"/>
          <w:sz w:val="24"/>
          <w:szCs w:val="24"/>
          <w:lang w:eastAsia="pl-PL"/>
        </w:rPr>
        <w:br/>
      </w:r>
      <w:r w:rsidRPr="009538B5">
        <w:rPr>
          <w:rFonts w:ascii="Times New Roman" w:eastAsia="Times New Roman" w:hAnsi="Times New Roman" w:cs="Times New Roman"/>
          <w:b/>
          <w:bCs/>
          <w:sz w:val="24"/>
          <w:szCs w:val="24"/>
          <w:lang w:eastAsia="pl-PL"/>
        </w:rPr>
        <w:t>Numer ogłoszenia: 280518 - 2015; data zamieszczenia: 21.10.2015</w:t>
      </w:r>
      <w:r w:rsidRPr="009538B5">
        <w:rPr>
          <w:rFonts w:ascii="Times New Roman" w:eastAsia="Times New Roman" w:hAnsi="Times New Roman" w:cs="Times New Roman"/>
          <w:sz w:val="24"/>
          <w:szCs w:val="24"/>
          <w:lang w:eastAsia="pl-PL"/>
        </w:rPr>
        <w:br/>
        <w:t>OGŁOSZENIE O ZAMÓWIENIU - roboty budowlane</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Zamieszczanie ogłoszenia:</w:t>
      </w:r>
      <w:r w:rsidRPr="009538B5">
        <w:rPr>
          <w:rFonts w:ascii="Times New Roman" w:eastAsia="Times New Roman" w:hAnsi="Times New Roman" w:cs="Times New Roman"/>
          <w:sz w:val="24"/>
          <w:szCs w:val="24"/>
          <w:lang w:eastAsia="pl-PL"/>
        </w:rPr>
        <w:t xml:space="preserve"> obowiązkowe.</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Ogłoszenie dotyczy:</w:t>
      </w:r>
      <w:r w:rsidRPr="009538B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9538B5" w:rsidRPr="009538B5" w:rsidTr="009538B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538B5" w:rsidRPr="009538B5" w:rsidRDefault="009538B5" w:rsidP="009538B5">
            <w:pPr>
              <w:spacing w:after="0" w:line="240" w:lineRule="auto"/>
              <w:jc w:val="center"/>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V</w:t>
            </w:r>
          </w:p>
        </w:tc>
        <w:tc>
          <w:tcPr>
            <w:tcW w:w="0" w:type="auto"/>
            <w:vAlign w:val="center"/>
            <w:hideMark/>
          </w:tcPr>
          <w:p w:rsidR="009538B5" w:rsidRPr="009538B5" w:rsidRDefault="009538B5" w:rsidP="009538B5">
            <w:pPr>
              <w:spacing w:after="0"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zamówienia publicznego</w:t>
            </w:r>
          </w:p>
        </w:tc>
      </w:tr>
      <w:tr w:rsidR="009538B5" w:rsidRPr="009538B5" w:rsidTr="009538B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538B5" w:rsidRPr="009538B5" w:rsidRDefault="009538B5" w:rsidP="009538B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538B5" w:rsidRPr="009538B5" w:rsidRDefault="009538B5" w:rsidP="009538B5">
            <w:pPr>
              <w:spacing w:after="0"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zawarcia umowy ramowej</w:t>
            </w:r>
          </w:p>
        </w:tc>
      </w:tr>
      <w:tr w:rsidR="009538B5" w:rsidRPr="009538B5" w:rsidTr="009538B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538B5" w:rsidRPr="009538B5" w:rsidRDefault="009538B5" w:rsidP="009538B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538B5" w:rsidRPr="009538B5" w:rsidRDefault="009538B5" w:rsidP="009538B5">
            <w:pPr>
              <w:spacing w:after="0"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ustanowienia dynamicznego systemu zakupów (DSZ)</w:t>
            </w:r>
          </w:p>
        </w:tc>
      </w:tr>
    </w:tbl>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SEKCJA I: ZAMAWIAJĄCY</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 1) NAZWA I ADRES:</w:t>
      </w:r>
      <w:r w:rsidRPr="009538B5">
        <w:rPr>
          <w:rFonts w:ascii="Times New Roman" w:eastAsia="Times New Roman" w:hAnsi="Times New Roman" w:cs="Times New Roman"/>
          <w:sz w:val="24"/>
          <w:szCs w:val="24"/>
          <w:lang w:eastAsia="pl-PL"/>
        </w:rPr>
        <w:t xml:space="preserve"> Gmina i Miasto Szadek , ul. Warszawska 3, 98-240 Szadek, woj. łódzkie, tel. 43 8215004, faks 43 8215773.</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 2) RODZAJ ZAMAWIAJĄCEGO:</w:t>
      </w:r>
      <w:r w:rsidRPr="009538B5">
        <w:rPr>
          <w:rFonts w:ascii="Times New Roman" w:eastAsia="Times New Roman" w:hAnsi="Times New Roman" w:cs="Times New Roman"/>
          <w:sz w:val="24"/>
          <w:szCs w:val="24"/>
          <w:lang w:eastAsia="pl-PL"/>
        </w:rPr>
        <w:t xml:space="preserve"> Administracja samorządowa.</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SEKCJA II: PRZEDMIOT ZAMÓWIENIA</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II.1) OKREŚLENIE PRZEDMIOTU ZAMÓWIENIA</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II.1.1) Nazwa nadana zamówieniu przez zamawiającego:</w:t>
      </w:r>
      <w:r w:rsidRPr="009538B5">
        <w:rPr>
          <w:rFonts w:ascii="Times New Roman" w:eastAsia="Times New Roman" w:hAnsi="Times New Roman" w:cs="Times New Roman"/>
          <w:sz w:val="24"/>
          <w:szCs w:val="24"/>
          <w:lang w:eastAsia="pl-PL"/>
        </w:rPr>
        <w:t xml:space="preserve"> Postępowanie o udzielenie zamówienia publicznego w trybie przetargu nieograniczonego o wartości powyżej 30 000 Euro, nie przekraczającej 5 186 000 Euro na roboty budowlane polegające na remoncie drogi wewnętrznej w miejscowości Wola Łobudzka na terenie Gminy Szadek.</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II.1.2) Rodzaj zamówienia:</w:t>
      </w:r>
      <w:r w:rsidRPr="009538B5">
        <w:rPr>
          <w:rFonts w:ascii="Times New Roman" w:eastAsia="Times New Roman" w:hAnsi="Times New Roman" w:cs="Times New Roman"/>
          <w:sz w:val="24"/>
          <w:szCs w:val="24"/>
          <w:lang w:eastAsia="pl-PL"/>
        </w:rPr>
        <w:t xml:space="preserve"> roboty budowlane.</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II.1.4) Określenie przedmiotu oraz wielkości lub zakresu zamówienia:</w:t>
      </w:r>
      <w:r w:rsidRPr="009538B5">
        <w:rPr>
          <w:rFonts w:ascii="Times New Roman" w:eastAsia="Times New Roman" w:hAnsi="Times New Roman" w:cs="Times New Roman"/>
          <w:sz w:val="24"/>
          <w:szCs w:val="24"/>
          <w:lang w:eastAsia="pl-PL"/>
        </w:rPr>
        <w:t xml:space="preserve"> 1. Przedmiotem zamówienia są roboty budowlane polegające na remoncie drogi wewnętrznej w miejscowości Wola Łobudzka na terenie Gminy Szadek, na działce ewidencyjnej nr 18- obręb Wola Łobudzka. 2. Szczegółowy opis przedmiotu zamówienia przedstawiony jest w załącznikach stanowiących integralną część niniejszej Specyfikacji: - Specyfikacja Techniczna Wykonania i Odbioru Robót, - Dokumentacje projektowa - Przedmiar robót 3. Wykonawcy w ramach zryczałtowanej ceny zobowiązani będą do: zapewnienia materiałów niezbędnych do prowadzenia robót wraz z ich transportem, organizacji i utrzymania zaplecza technicznego w czasie budowy, zapewnienia w trakcie prowadzenia robót właściwego oznakowania terenu robót, prowadzenia ich z zachowaniem wymagań przepisów BHP oraz przepisów </w:t>
      </w:r>
      <w:proofErr w:type="spellStart"/>
      <w:r w:rsidRPr="009538B5">
        <w:rPr>
          <w:rFonts w:ascii="Times New Roman" w:eastAsia="Times New Roman" w:hAnsi="Times New Roman" w:cs="Times New Roman"/>
          <w:sz w:val="24"/>
          <w:szCs w:val="24"/>
          <w:lang w:eastAsia="pl-PL"/>
        </w:rPr>
        <w:t>ppoż</w:t>
      </w:r>
      <w:proofErr w:type="spellEnd"/>
      <w:r w:rsidRPr="009538B5">
        <w:rPr>
          <w:rFonts w:ascii="Times New Roman" w:eastAsia="Times New Roman" w:hAnsi="Times New Roman" w:cs="Times New Roman"/>
          <w:sz w:val="24"/>
          <w:szCs w:val="24"/>
          <w:lang w:eastAsia="pl-PL"/>
        </w:rPr>
        <w:t xml:space="preserve"> </w:t>
      </w:r>
      <w:r w:rsidRPr="009538B5">
        <w:rPr>
          <w:rFonts w:ascii="Times New Roman" w:eastAsia="Times New Roman" w:hAnsi="Times New Roman" w:cs="Times New Roman"/>
          <w:sz w:val="24"/>
          <w:szCs w:val="24"/>
          <w:lang w:eastAsia="pl-PL"/>
        </w:rPr>
        <w:lastRenderedPageBreak/>
        <w:t>geodezyjnego wytyczenia obiektu w terenie i inwentaryzacji powykonawczej, którą przekaże Zamawiającemu wraz ze szkicami geodezyjnymi. Przekazanie szkiców geodezyjnych nastąpi najpóźniej w dniu odbioru, natomiast inwentaryzacji geodezyjnej najpóźniej w ciągu 30 dni od daty końcowego odbioru robót, uzyskania wszelkich zezwoleń prawem przewidzianych niezbędnych do realizacji niniejszego zamówienia. Wykonawca przy dokonywaniu wytyczenia i inwentaryzacji geodezyjnej przez uprawnioną jednostkę wykonawstwa geodezyjnego zobowiązany jest zapewnić ochronę przed zniszczeniem punktów osnowy geodezyjnej, które powinny być zabezpieczone przez geodetę obsługującego projekt i przekazane pod ochronę kierownika budowy, niezbędne dane należy uzyskać w Powiatowym Ośrodku Geodezyjnym w Zduńskiej Woli, udzielenie gwarancji na wykonane roboty budowlane przez okres: 36 miesięcy od daty sporządzenia protokołu odbioru robót bez uwag, udzielenie rękojmi przez okres: 36 miesięcy od daty sporządzenia protokołu odbioru robót bez uwag, uporządkowania terenu po budowie oraz wszelkie inne prace, konieczne do wykonania ze względu na sztukę budowlaną, W razie konieczności Wykonawca wykona na własny koszt projekt organizacji ruchu i dopełni formalności i opłat związanych z zajęciem pasa drogowego Wywózki materiału z rozbiórki w miejsce wskazane przez Zamawiającego. 4. Wymagania jakościowe i materiałowe: użyte materiały muszą posiadać aktualne atesty zgodnie z Polskimi Normami przenoszącymi normy europejskie, w przypadku gdy w opisie przedmiotu zamówienia występują nazwy własne produktów lub jeżeli przedmiot zamówienia został opisany przy pomocy Polskich Norm przenoszących normy europejskie lub norm innych państw członkowskich Europejskiego Obszaru Gospodarczego przenoszących te normy dopuszcza się zastosowanie materiałów równoważnych opisywanym pod warunkiem, że będą posiadały parametry nie gorsze od parametrów materiałów wskazanych przez projektanta. 5. Wymagania dotyczące odbioru robót budowlanych: a) końcowy odbiór robót budowlanych nastąpi przez Komisję powołaną przez Zamawiającego z udziałem Wykonawcy, b) do odbioru robót Wykonawca zobowiązany będzie dostarczyć Komisji Odbiorowej komplet dokumentów, w tym: - atesty, aprobaty techniczne i świadectwa zgodności użytych materiałów zgodnie z dokumentacją projektową i Specyfikacją Techniczną Wykonania i Odbioru Robót, - dokumentację powykonawczą, - oświadczenie kierownika budowy o zgodności wykonania robót z dokumentacją projektową, warunkami pozwolenia na budowę / zgłoszenia, obowiązującymi przepisami i normami, - dokumenty potwierdzające wbudowanie wyrobów budowlanych dopuszczonych do obrotu wraz z ich ilością, - inne dokumenty, w tym wymagane protokoły badań i sprawdzeń, - dokumenty odbiorowe Wykonawca jest zobowiązany przygotować odpowiednio posegregowane, opisane i wpięte w stosowne teczki (skoroszyty, segregatory itp.)..</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b/>
          <w:bCs/>
          <w:sz w:val="24"/>
          <w:szCs w:val="24"/>
          <w:lang w:eastAsia="pl-PL"/>
        </w:rPr>
      </w:pPr>
      <w:r w:rsidRPr="009538B5">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528"/>
      </w:tblGrid>
      <w:tr w:rsidR="009538B5" w:rsidRPr="009538B5" w:rsidTr="009538B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9538B5" w:rsidRPr="009538B5" w:rsidRDefault="009538B5" w:rsidP="009538B5">
            <w:pPr>
              <w:spacing w:after="0" w:line="240" w:lineRule="auto"/>
              <w:jc w:val="center"/>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V</w:t>
            </w:r>
          </w:p>
        </w:tc>
        <w:tc>
          <w:tcPr>
            <w:tcW w:w="0" w:type="auto"/>
            <w:vAlign w:val="center"/>
            <w:hideMark/>
          </w:tcPr>
          <w:p w:rsidR="009538B5" w:rsidRPr="009538B5" w:rsidRDefault="009538B5" w:rsidP="009538B5">
            <w:pPr>
              <w:spacing w:after="0"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przewiduje się udzielenie zamówień uzupełniających:</w:t>
            </w:r>
          </w:p>
        </w:tc>
      </w:tr>
    </w:tbl>
    <w:p w:rsidR="009538B5" w:rsidRPr="009538B5" w:rsidRDefault="009538B5" w:rsidP="009538B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Określenie przedmiotu oraz wielkości lub zakresu zamówień uzupełniających</w:t>
      </w:r>
    </w:p>
    <w:p w:rsidR="009538B5" w:rsidRPr="009538B5" w:rsidRDefault="009538B5" w:rsidP="009538B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Zamawiający przewiduje udzielenia zamówień uzupełniających na podstawie art. 67 ust.1 pkt 6 stanowiących 50% wartości zamówienia podstawowego.</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II.1.6) Wspólny Słownik Zamówień (CPV):</w:t>
      </w:r>
      <w:r w:rsidRPr="009538B5">
        <w:rPr>
          <w:rFonts w:ascii="Times New Roman" w:eastAsia="Times New Roman" w:hAnsi="Times New Roman" w:cs="Times New Roman"/>
          <w:sz w:val="24"/>
          <w:szCs w:val="24"/>
          <w:lang w:eastAsia="pl-PL"/>
        </w:rPr>
        <w:t xml:space="preserve"> 45.10.00.00-8, 45.23.31.20-6, 45.23.31.41-9, 45.23.32.00-1.</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II.1.7) Czy dopuszcza się złożenie oferty częściowej:</w:t>
      </w:r>
      <w:r w:rsidRPr="009538B5">
        <w:rPr>
          <w:rFonts w:ascii="Times New Roman" w:eastAsia="Times New Roman" w:hAnsi="Times New Roman" w:cs="Times New Roman"/>
          <w:sz w:val="24"/>
          <w:szCs w:val="24"/>
          <w:lang w:eastAsia="pl-PL"/>
        </w:rPr>
        <w:t xml:space="preserve"> nie.</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II.1.8) Czy dopuszcza się złożenie oferty wariantowej:</w:t>
      </w:r>
      <w:r w:rsidRPr="009538B5">
        <w:rPr>
          <w:rFonts w:ascii="Times New Roman" w:eastAsia="Times New Roman" w:hAnsi="Times New Roman" w:cs="Times New Roman"/>
          <w:sz w:val="24"/>
          <w:szCs w:val="24"/>
          <w:lang w:eastAsia="pl-PL"/>
        </w:rPr>
        <w:t xml:space="preserve"> nie.</w:t>
      </w:r>
    </w:p>
    <w:p w:rsidR="009538B5" w:rsidRPr="009538B5" w:rsidRDefault="009538B5" w:rsidP="009538B5">
      <w:pPr>
        <w:spacing w:after="0" w:line="240" w:lineRule="auto"/>
        <w:rPr>
          <w:rFonts w:ascii="Times New Roman" w:eastAsia="Times New Roman" w:hAnsi="Times New Roman" w:cs="Times New Roman"/>
          <w:sz w:val="24"/>
          <w:szCs w:val="24"/>
          <w:lang w:eastAsia="pl-PL"/>
        </w:rPr>
      </w:pP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II.2) CZAS TRWANIA ZAMÓWIENIA LUB TERMIN WYKONANIA:</w:t>
      </w:r>
      <w:r w:rsidRPr="009538B5">
        <w:rPr>
          <w:rFonts w:ascii="Times New Roman" w:eastAsia="Times New Roman" w:hAnsi="Times New Roman" w:cs="Times New Roman"/>
          <w:sz w:val="24"/>
          <w:szCs w:val="24"/>
          <w:lang w:eastAsia="pl-PL"/>
        </w:rPr>
        <w:t xml:space="preserve"> Zakończenie: 05.12.2015.</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SEKCJA III: INFORMACJE O CHARAKTERZE PRAWNYM, EKONOMICZNYM, FINANSOWYM I TECHNICZNYM</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III.1) WADIUM</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Informacja na temat wadium:</w:t>
      </w:r>
      <w:r w:rsidRPr="009538B5">
        <w:rPr>
          <w:rFonts w:ascii="Times New Roman" w:eastAsia="Times New Roman" w:hAnsi="Times New Roman" w:cs="Times New Roman"/>
          <w:sz w:val="24"/>
          <w:szCs w:val="24"/>
          <w:lang w:eastAsia="pl-PL"/>
        </w:rPr>
        <w:t xml:space="preserve"> Zamawiający nie wymaga wniesienia wadium</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III.2) ZALICZKI</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538B5" w:rsidRPr="009538B5" w:rsidRDefault="009538B5" w:rsidP="009538B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9538B5" w:rsidRPr="009538B5" w:rsidRDefault="009538B5" w:rsidP="009538B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Opis sposobu dokonywania oceny spełniania tego warunku</w:t>
      </w:r>
    </w:p>
    <w:p w:rsidR="009538B5" w:rsidRPr="009538B5" w:rsidRDefault="009538B5" w:rsidP="009538B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Z uwagi na charakter przedmiotu zamówienia Zamawiający nie opisuje sposobu dokonywania oceny warunków udziału w postępowaniu.</w:t>
      </w:r>
    </w:p>
    <w:p w:rsidR="009538B5" w:rsidRPr="009538B5" w:rsidRDefault="009538B5" w:rsidP="009538B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III.3.2) Wiedza i doświadczenie</w:t>
      </w:r>
    </w:p>
    <w:p w:rsidR="009538B5" w:rsidRPr="009538B5" w:rsidRDefault="009538B5" w:rsidP="009538B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Opis sposobu dokonywania oceny spełniania tego warunku</w:t>
      </w:r>
    </w:p>
    <w:p w:rsidR="009538B5" w:rsidRPr="009538B5" w:rsidRDefault="009538B5" w:rsidP="009538B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Ocena tego warunku zostanie dokonana na podstawie złożonego załącznika nr 3 do SIWZ</w:t>
      </w:r>
    </w:p>
    <w:p w:rsidR="009538B5" w:rsidRPr="009538B5" w:rsidRDefault="009538B5" w:rsidP="009538B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III.3.3) Potencjał techniczny</w:t>
      </w:r>
    </w:p>
    <w:p w:rsidR="009538B5" w:rsidRPr="009538B5" w:rsidRDefault="009538B5" w:rsidP="009538B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Opis sposobu dokonywania oceny spełniania tego warunku</w:t>
      </w:r>
    </w:p>
    <w:p w:rsidR="009538B5" w:rsidRPr="009538B5" w:rsidRDefault="009538B5" w:rsidP="009538B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Ocena tego warunku zostanie dokonana na podstawie złożonego załącznika nr 3 do SIWZ</w:t>
      </w:r>
    </w:p>
    <w:p w:rsidR="009538B5" w:rsidRPr="009538B5" w:rsidRDefault="009538B5" w:rsidP="009538B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III.3.4) Osoby zdolne do wykonania zamówienia</w:t>
      </w:r>
    </w:p>
    <w:p w:rsidR="009538B5" w:rsidRPr="009538B5" w:rsidRDefault="009538B5" w:rsidP="009538B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Opis sposobu dokonywania oceny spełniania tego warunku</w:t>
      </w:r>
    </w:p>
    <w:p w:rsidR="009538B5" w:rsidRPr="009538B5" w:rsidRDefault="009538B5" w:rsidP="009538B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Ocena tego warunku zostanie dokonana na podstawie złożonego załącznika nr 3 do SIWZ</w:t>
      </w:r>
    </w:p>
    <w:p w:rsidR="009538B5" w:rsidRPr="009538B5" w:rsidRDefault="009538B5" w:rsidP="009538B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III.3.5) Sytuacja ekonomiczna i finansowa</w:t>
      </w:r>
    </w:p>
    <w:p w:rsidR="009538B5" w:rsidRPr="009538B5" w:rsidRDefault="009538B5" w:rsidP="009538B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Opis sposobu dokonywania oceny spełniania tego warunku</w:t>
      </w:r>
    </w:p>
    <w:p w:rsidR="009538B5" w:rsidRPr="009538B5" w:rsidRDefault="009538B5" w:rsidP="009538B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Ocena tego warunku zostanie dokonana na podstawie złożonego załącznika nr 3 do SIWZ</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9538B5" w:rsidRPr="009538B5" w:rsidRDefault="009538B5" w:rsidP="009538B5">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oświadczenie o braku podstaw do wykluczenia;</w:t>
      </w:r>
    </w:p>
    <w:p w:rsidR="009538B5" w:rsidRPr="009538B5" w:rsidRDefault="009538B5" w:rsidP="009538B5">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III.4.3) Dokumenty podmiotów zagranicznych</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III.4.3.1) dokument wystawiony w kraju, w którym ma siedzibę lub miejsce zamieszkania potwierdzający, że:</w:t>
      </w:r>
    </w:p>
    <w:p w:rsidR="009538B5" w:rsidRPr="009538B5" w:rsidRDefault="009538B5" w:rsidP="009538B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III.4.4) Dokumenty dotyczące przynależności do tej samej grupy kapitałowej</w:t>
      </w:r>
    </w:p>
    <w:p w:rsidR="009538B5" w:rsidRPr="009538B5" w:rsidRDefault="009538B5" w:rsidP="009538B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SEKCJA IV: PROCEDURA</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IV.1) TRYB UDZIELENIA ZAMÓWIENIA</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IV.1.1) Tryb udzielenia zamówienia:</w:t>
      </w:r>
      <w:r w:rsidRPr="009538B5">
        <w:rPr>
          <w:rFonts w:ascii="Times New Roman" w:eastAsia="Times New Roman" w:hAnsi="Times New Roman" w:cs="Times New Roman"/>
          <w:sz w:val="24"/>
          <w:szCs w:val="24"/>
          <w:lang w:eastAsia="pl-PL"/>
        </w:rPr>
        <w:t xml:space="preserve"> przetarg nieograniczony.</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IV.2) KRYTERIA OCENY OFERT</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 xml:space="preserve">IV.2.1) Kryteria oceny ofert: </w:t>
      </w:r>
      <w:r w:rsidRPr="009538B5">
        <w:rPr>
          <w:rFonts w:ascii="Times New Roman" w:eastAsia="Times New Roman" w:hAnsi="Times New Roman" w:cs="Times New Roman"/>
          <w:sz w:val="24"/>
          <w:szCs w:val="24"/>
          <w:lang w:eastAsia="pl-PL"/>
        </w:rPr>
        <w:t>cena oraz inne kryteria związane z przedmiotem zamówienia:</w:t>
      </w:r>
    </w:p>
    <w:p w:rsidR="009538B5" w:rsidRPr="009538B5" w:rsidRDefault="009538B5" w:rsidP="009538B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1 - Cena - 95</w:t>
      </w:r>
    </w:p>
    <w:p w:rsidR="009538B5" w:rsidRPr="009538B5" w:rsidRDefault="009538B5" w:rsidP="009538B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lastRenderedPageBreak/>
        <w:t>2 - Termin wykonania zamówienia - 5</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IV.2.2)</w:t>
      </w:r>
      <w:r w:rsidRPr="009538B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9538B5" w:rsidRPr="009538B5" w:rsidTr="009538B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9538B5" w:rsidRPr="009538B5" w:rsidRDefault="009538B5" w:rsidP="009538B5">
            <w:pPr>
              <w:spacing w:after="0" w:line="240" w:lineRule="auto"/>
              <w:jc w:val="center"/>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 </w:t>
            </w:r>
          </w:p>
        </w:tc>
        <w:tc>
          <w:tcPr>
            <w:tcW w:w="0" w:type="auto"/>
            <w:vAlign w:val="center"/>
            <w:hideMark/>
          </w:tcPr>
          <w:p w:rsidR="009538B5" w:rsidRPr="009538B5" w:rsidRDefault="009538B5" w:rsidP="009538B5">
            <w:pPr>
              <w:spacing w:after="0"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przeprowadzona będzie aukcja elektroniczna,</w:t>
            </w:r>
            <w:r w:rsidRPr="009538B5">
              <w:rPr>
                <w:rFonts w:ascii="Times New Roman" w:eastAsia="Times New Roman" w:hAnsi="Times New Roman" w:cs="Times New Roman"/>
                <w:sz w:val="24"/>
                <w:szCs w:val="24"/>
                <w:lang w:eastAsia="pl-PL"/>
              </w:rPr>
              <w:t xml:space="preserve"> adres strony, na której będzie prowadzona: </w:t>
            </w:r>
          </w:p>
        </w:tc>
      </w:tr>
    </w:tbl>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IV.3) ZMIANA UMOWY</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Dopuszczalne zmiany postanowień umowy oraz określenie warunków zmian</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sz w:val="24"/>
          <w:szCs w:val="24"/>
          <w:lang w:eastAsia="pl-PL"/>
        </w:rPr>
        <w:t>Zamawiający na podstawie art. 144 Ustawy prawo zamówień publicznych zastrzega sobie prawo do zmiany treści umowy wskutek wystąpienia następujących okoliczności: a) ograniczenia zakresu przedmiotu umowy, wtedy wartość robót wyłączonych zostanie ustalona w oparciu o stosowne pozycje kosztorysu ofertowego. W takim przypadku nastąpi zmniejszenie wynagrodzenia ryczałtowego i ustalenie jego nowej wysokości. Zmiany postanowień zawartej umowy będą sporządzone w postaci aneksu do umowy. b) wystąpienia konieczności wykonania robót dodatkowych, od których zależy wykonanie przedmiotu zamówienia i właściwa realizacja umowy. Podstawą wykonania robót dodatkowych, będzie udzielenie zamówienia dodatkowego w trybie zamówienia z wolnej ręki, zgodnie z procedurą uregulowaną w art. 66÷68 ustawy. W przypadku konieczności udzielenia zamówienia dodatkowego może ulec zmianie termin wykonania zamówienia podstawowego, o czas niezbędny do wykonania zamówienia dodatkowego. Protokół konieczności stanowić będzie podstawę do sporządzenia umowy na roboty dodatkowe w trybie zamówienia z wolnej ręki. c) wystąpienia warunków i zdarzeń losowych niezawinionych przez Wykonawcę lub Zamawiającego, których skutki uniemożliwiłyby wykonanie przedmiotowej umowy zgodnie z jej treścią, klęsk żywiołowych, innych przyczyn zewnętrznych niezależnych od Zamawiającego oraz Wykonawcy, które skutkują niemożliwością prowadzenia działań w celu wykonania umowy, wówczas może zostać zmieniony termin zakończenia prac, o czas niezbędny do wykonania zamówienia. d) wystąpienia konieczności wykonania robót zamiennych, od których zależy wykonanie przedmiotu zamówienia i właściwa realizacja umowy. W przypadku konieczności wykonania robót zamiennych może ulec zmianie termin wykonania zamówienia podstawowego, o czas niezbędny do wykonania robót zmiennych, e) zmiany unormowań prawnych powszechnie obowiązujących, przy czym w przypadku zmiany ustawowej stawki podatku, podatek VAT będzie naliczony zgodnie ze stawką obowiązującą na dzień wystawienia faktury, z tym że: - w przypadku podwyższenia stawki podatku VAT zmianie ulega jedynie cena netto, cena brutto pozostaje bez zmian, - w przypadku obniżenia stawki podatku VAT zmianie ulegnie jedynie cena brutto, cena netto pozostaje bez zmian, f) zmian organizacyjnych stron np. zmiana reprezentacji, adresu siedziby firmy, zmian osób do kontaktu między stronami, wprowadzenie lub zmiana podwykonawcy itp.</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IV.4) INFORMACJE ADMINISTRACYJNE</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IV.4.1)</w:t>
      </w:r>
      <w:r w:rsidRPr="009538B5">
        <w:rPr>
          <w:rFonts w:ascii="Times New Roman" w:eastAsia="Times New Roman" w:hAnsi="Times New Roman" w:cs="Times New Roman"/>
          <w:sz w:val="24"/>
          <w:szCs w:val="24"/>
          <w:lang w:eastAsia="pl-PL"/>
        </w:rPr>
        <w:t> </w:t>
      </w:r>
      <w:r w:rsidRPr="009538B5">
        <w:rPr>
          <w:rFonts w:ascii="Times New Roman" w:eastAsia="Times New Roman" w:hAnsi="Times New Roman" w:cs="Times New Roman"/>
          <w:b/>
          <w:bCs/>
          <w:sz w:val="24"/>
          <w:szCs w:val="24"/>
          <w:lang w:eastAsia="pl-PL"/>
        </w:rPr>
        <w:t>Adres strony internetowej, na której jest dostępna specyfikacja istotnych warunków zamówienia:</w:t>
      </w:r>
      <w:r w:rsidRPr="009538B5">
        <w:rPr>
          <w:rFonts w:ascii="Times New Roman" w:eastAsia="Times New Roman" w:hAnsi="Times New Roman" w:cs="Times New Roman"/>
          <w:sz w:val="24"/>
          <w:szCs w:val="24"/>
          <w:lang w:eastAsia="pl-PL"/>
        </w:rPr>
        <w:t xml:space="preserve"> www.szadek.bip.cc</w:t>
      </w:r>
      <w:r w:rsidRPr="009538B5">
        <w:rPr>
          <w:rFonts w:ascii="Times New Roman" w:eastAsia="Times New Roman" w:hAnsi="Times New Roman" w:cs="Times New Roman"/>
          <w:sz w:val="24"/>
          <w:szCs w:val="24"/>
          <w:lang w:eastAsia="pl-PL"/>
        </w:rPr>
        <w:br/>
      </w:r>
      <w:r w:rsidRPr="009538B5">
        <w:rPr>
          <w:rFonts w:ascii="Times New Roman" w:eastAsia="Times New Roman" w:hAnsi="Times New Roman" w:cs="Times New Roman"/>
          <w:b/>
          <w:bCs/>
          <w:sz w:val="24"/>
          <w:szCs w:val="24"/>
          <w:lang w:eastAsia="pl-PL"/>
        </w:rPr>
        <w:t>Specyfikację istotnych warunków zamówienia można uzyskać pod adresem:</w:t>
      </w:r>
      <w:r w:rsidRPr="009538B5">
        <w:rPr>
          <w:rFonts w:ascii="Times New Roman" w:eastAsia="Times New Roman" w:hAnsi="Times New Roman" w:cs="Times New Roman"/>
          <w:sz w:val="24"/>
          <w:szCs w:val="24"/>
          <w:lang w:eastAsia="pl-PL"/>
        </w:rPr>
        <w:t xml:space="preserve"> Urząd Gminy i Miasta Szadek ul. Warszawska 3 98-240 Szadek.</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lastRenderedPageBreak/>
        <w:t>IV.4.4) Termin składania wniosków o dopuszczenie do udziału w postępowaniu lub ofert:</w:t>
      </w:r>
      <w:r w:rsidRPr="009538B5">
        <w:rPr>
          <w:rFonts w:ascii="Times New Roman" w:eastAsia="Times New Roman" w:hAnsi="Times New Roman" w:cs="Times New Roman"/>
          <w:sz w:val="24"/>
          <w:szCs w:val="24"/>
          <w:lang w:eastAsia="pl-PL"/>
        </w:rPr>
        <w:t xml:space="preserve"> 05.11.2015 godzina 10:00, miejsce: Urząd Gminy i Miasta Szadek ul. Warszawska 3 98-240 Szadek.</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IV.4.5) Termin związania ofertą:</w:t>
      </w:r>
      <w:r w:rsidRPr="009538B5">
        <w:rPr>
          <w:rFonts w:ascii="Times New Roman" w:eastAsia="Times New Roman" w:hAnsi="Times New Roman" w:cs="Times New Roman"/>
          <w:sz w:val="24"/>
          <w:szCs w:val="24"/>
          <w:lang w:eastAsia="pl-PL"/>
        </w:rPr>
        <w:t xml:space="preserve"> okres w dniach: 30 (od ostatecznego terminu składania ofert).</w:t>
      </w:r>
    </w:p>
    <w:p w:rsidR="009538B5" w:rsidRPr="009538B5" w:rsidRDefault="009538B5" w:rsidP="009538B5">
      <w:pPr>
        <w:spacing w:before="100" w:beforeAutospacing="1" w:after="100" w:afterAutospacing="1" w:line="240" w:lineRule="auto"/>
        <w:rPr>
          <w:rFonts w:ascii="Times New Roman" w:eastAsia="Times New Roman" w:hAnsi="Times New Roman" w:cs="Times New Roman"/>
          <w:sz w:val="24"/>
          <w:szCs w:val="24"/>
          <w:lang w:eastAsia="pl-PL"/>
        </w:rPr>
      </w:pPr>
      <w:r w:rsidRPr="009538B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538B5">
        <w:rPr>
          <w:rFonts w:ascii="Times New Roman" w:eastAsia="Times New Roman" w:hAnsi="Times New Roman" w:cs="Times New Roman"/>
          <w:sz w:val="24"/>
          <w:szCs w:val="24"/>
          <w:lang w:eastAsia="pl-PL"/>
        </w:rPr>
        <w:t>nie</w:t>
      </w:r>
    </w:p>
    <w:p w:rsidR="009538B5" w:rsidRPr="009538B5" w:rsidRDefault="009538B5" w:rsidP="009538B5">
      <w:pPr>
        <w:spacing w:after="0" w:line="240" w:lineRule="auto"/>
        <w:rPr>
          <w:rFonts w:ascii="Times New Roman" w:eastAsia="Times New Roman" w:hAnsi="Times New Roman" w:cs="Times New Roman"/>
          <w:sz w:val="24"/>
          <w:szCs w:val="24"/>
          <w:lang w:eastAsia="pl-PL"/>
        </w:rPr>
      </w:pPr>
    </w:p>
    <w:p w:rsidR="006257A2" w:rsidRDefault="006257A2">
      <w:bookmarkStart w:id="0" w:name="_GoBack"/>
      <w:bookmarkEnd w:id="0"/>
    </w:p>
    <w:sectPr w:rsidR="00625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3B3D"/>
    <w:multiLevelType w:val="multilevel"/>
    <w:tmpl w:val="9FE8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F60E2"/>
    <w:multiLevelType w:val="multilevel"/>
    <w:tmpl w:val="F2B0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0E6CC2"/>
    <w:multiLevelType w:val="multilevel"/>
    <w:tmpl w:val="59F6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3A1233"/>
    <w:multiLevelType w:val="multilevel"/>
    <w:tmpl w:val="C87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E0932"/>
    <w:multiLevelType w:val="multilevel"/>
    <w:tmpl w:val="FEBA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D22F4"/>
    <w:multiLevelType w:val="multilevel"/>
    <w:tmpl w:val="49E42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B5"/>
    <w:rsid w:val="0044065A"/>
    <w:rsid w:val="006257A2"/>
    <w:rsid w:val="00953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8EF15-1906-45D1-9780-BFA01B20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735809">
      <w:bodyDiv w:val="1"/>
      <w:marLeft w:val="0"/>
      <w:marRight w:val="0"/>
      <w:marTop w:val="0"/>
      <w:marBottom w:val="0"/>
      <w:divBdr>
        <w:top w:val="none" w:sz="0" w:space="0" w:color="auto"/>
        <w:left w:val="none" w:sz="0" w:space="0" w:color="auto"/>
        <w:bottom w:val="none" w:sz="0" w:space="0" w:color="auto"/>
        <w:right w:val="none" w:sz="0" w:space="0" w:color="auto"/>
      </w:divBdr>
      <w:divsChild>
        <w:div w:id="103724067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zadek.bip.c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10872</Characters>
  <Application>Microsoft Office Word</Application>
  <DocSecurity>0</DocSecurity>
  <Lines>90</Lines>
  <Paragraphs>25</Paragraphs>
  <ScaleCrop>false</ScaleCrop>
  <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pwojtowicz</dc:creator>
  <cp:keywords/>
  <dc:description/>
  <cp:lastModifiedBy>pwojtowicz</cp:lastModifiedBy>
  <cp:revision>1</cp:revision>
  <dcterms:created xsi:type="dcterms:W3CDTF">2015-10-21T10:45:00Z</dcterms:created>
  <dcterms:modified xsi:type="dcterms:W3CDTF">2015-10-21T10:46:00Z</dcterms:modified>
</cp:coreProperties>
</file>